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ACD5" w14:textId="77777777" w:rsidR="00AD57A3" w:rsidRDefault="00E032F8">
      <w:pPr>
        <w:pStyle w:val="Overskrift1"/>
        <w:jc w:val="center"/>
      </w:pPr>
      <w:r>
        <w:t>Compositum for Forretningsudvalget i Hjallerup Kirkes Menighedsråd</w:t>
      </w:r>
    </w:p>
    <w:p w14:paraId="487014B6" w14:textId="77777777" w:rsidR="00AD57A3" w:rsidRDefault="00E032F8">
      <w:pPr>
        <w:pStyle w:val="Overskrift2"/>
      </w:pPr>
      <w:r>
        <w:t>Baggrund og formål</w:t>
      </w:r>
    </w:p>
    <w:p w14:paraId="0ED75FD7" w14:textId="77777777" w:rsidR="00AD57A3" w:rsidRDefault="00E032F8">
      <w:r>
        <w:t>Forretningsudvalget er nedsat af menighedsrådet i henhold til menighedsrådets vedtægter med det formål at forberede sager til menighedsrådets behandling og varetage løbende administrative og koordinerende opgaver mellem rådets møder.</w:t>
      </w:r>
    </w:p>
    <w:p w14:paraId="778466C9" w14:textId="77777777" w:rsidR="00AD57A3" w:rsidRDefault="00E032F8">
      <w:pPr>
        <w:pStyle w:val="Overskrift2"/>
      </w:pPr>
      <w:r>
        <w:t>Sammensætning</w:t>
      </w:r>
    </w:p>
    <w:p w14:paraId="2D682941" w14:textId="77777777" w:rsidR="00AD57A3" w:rsidRDefault="00E032F8">
      <w:r>
        <w:t>Forretningsudvalget består af følgende medlemmer:</w:t>
      </w:r>
      <w:r>
        <w:br/>
      </w:r>
      <w:r>
        <w:br/>
        <w:t>- Formand: Kirsten Hajslund</w:t>
      </w:r>
      <w:r>
        <w:br/>
        <w:t>- Næstformand: [evt. navn, hvis relevant]</w:t>
      </w:r>
      <w:r>
        <w:br/>
        <w:t>- Kasserer: Lene Hansen</w:t>
      </w:r>
      <w:r>
        <w:br/>
        <w:t>- Kontaktperson: Kirsten Andersen</w:t>
      </w:r>
      <w:r>
        <w:br/>
        <w:t>- Præst: Marie Kirketerp</w:t>
      </w:r>
      <w:r>
        <w:br/>
        <w:t>- Præst: Johannes Ernstsen</w:t>
      </w:r>
    </w:p>
    <w:p w14:paraId="10035C63" w14:textId="77777777" w:rsidR="00AD57A3" w:rsidRDefault="00E032F8">
      <w:pPr>
        <w:pStyle w:val="Overskrift2"/>
      </w:pPr>
      <w:r>
        <w:t>Kompetencer og opgaver</w:t>
      </w:r>
    </w:p>
    <w:p w14:paraId="6BFBF729" w14:textId="77777777" w:rsidR="00AD57A3" w:rsidRDefault="00E032F8">
      <w:r>
        <w:t>Forretningsudvalget har følgende opgaver og beføjelser:</w:t>
      </w:r>
      <w:r>
        <w:br/>
      </w:r>
      <w:r>
        <w:br/>
        <w:t>1. Forberede dagsordener til menighedsrådets møder i samarbejde med formanden.</w:t>
      </w:r>
      <w:r>
        <w:br/>
        <w:t>2. Koordinere arbejdet mellem udvalg og menighedsråd.</w:t>
      </w:r>
      <w:r>
        <w:br/>
        <w:t>3. Træffe beslutninger i hastesager, der ikke kan afvente behandling i menighedsrådet. Sådanne beslutninger forelægges til godkendelse på førstkommende menighedsrådsmøde.</w:t>
      </w:r>
      <w:r>
        <w:br/>
        <w:t>4. Forestå opfølgning på beslutninger truffet af menighedsrådet.</w:t>
      </w:r>
      <w:r>
        <w:br/>
        <w:t>5. Rådgive formanden og kontaktpersonen i forhold til personaleadministration og løbende sager.</w:t>
      </w:r>
      <w:r>
        <w:br/>
        <w:t>6. Forvalte mindre driftsmæssige beslutninger</w:t>
      </w:r>
      <w:r>
        <w:t xml:space="preserve"> inden for rammerne af menighedsrådets beslutninger og budget.</w:t>
      </w:r>
    </w:p>
    <w:p w14:paraId="3C45DEC0" w14:textId="77777777" w:rsidR="00AD57A3" w:rsidRDefault="00E032F8">
      <w:pPr>
        <w:pStyle w:val="Overskrift2"/>
      </w:pPr>
      <w:r>
        <w:t>Møder og referater</w:t>
      </w:r>
    </w:p>
    <w:p w14:paraId="5F7F3328" w14:textId="77777777" w:rsidR="00AD57A3" w:rsidRDefault="00E032F8">
      <w:r>
        <w:t>- Forretningsudvalget mødes efter behov, dog mindst én gang i kvartalet.</w:t>
      </w:r>
      <w:r>
        <w:br/>
        <w:t>- Møderne indkaldes af formanden med angivelse af dagsorden.</w:t>
      </w:r>
      <w:r>
        <w:br/>
        <w:t>- Der tages referat af møderne, som udsendes til hele menighedsrådet.</w:t>
      </w:r>
    </w:p>
    <w:p w14:paraId="2DDA6358" w14:textId="77777777" w:rsidR="00AD57A3" w:rsidRDefault="00E032F8">
      <w:pPr>
        <w:pStyle w:val="Overskrift2"/>
      </w:pPr>
      <w:r>
        <w:t>Ikrafttræden</w:t>
      </w:r>
    </w:p>
    <w:p w14:paraId="2E21EA55" w14:textId="77777777" w:rsidR="00AD57A3" w:rsidRDefault="00E032F8">
      <w:r>
        <w:t>Dette compositum er godkendt af menighedsrådet den [indsæt dato] og træder i kraft umiddelbart herefter.</w:t>
      </w:r>
    </w:p>
    <w:sectPr w:rsidR="00AD57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244664">
    <w:abstractNumId w:val="8"/>
  </w:num>
  <w:num w:numId="2" w16cid:durableId="167721388">
    <w:abstractNumId w:val="6"/>
  </w:num>
  <w:num w:numId="3" w16cid:durableId="874778082">
    <w:abstractNumId w:val="5"/>
  </w:num>
  <w:num w:numId="4" w16cid:durableId="1585215366">
    <w:abstractNumId w:val="4"/>
  </w:num>
  <w:num w:numId="5" w16cid:durableId="288827958">
    <w:abstractNumId w:val="7"/>
  </w:num>
  <w:num w:numId="6" w16cid:durableId="1418021077">
    <w:abstractNumId w:val="3"/>
  </w:num>
  <w:num w:numId="7" w16cid:durableId="697854473">
    <w:abstractNumId w:val="2"/>
  </w:num>
  <w:num w:numId="8" w16cid:durableId="1813062422">
    <w:abstractNumId w:val="1"/>
  </w:num>
  <w:num w:numId="9" w16cid:durableId="87523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765A"/>
    <w:rsid w:val="0029639D"/>
    <w:rsid w:val="00326F90"/>
    <w:rsid w:val="00AA1D8D"/>
    <w:rsid w:val="00AD57A3"/>
    <w:rsid w:val="00B47730"/>
    <w:rsid w:val="00CB0664"/>
    <w:rsid w:val="00E032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DDDFF"/>
  <w14:defaultImageDpi w14:val="300"/>
  <w15:docId w15:val="{0F304BD6-2545-497A-81A8-02B9DA8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Louise Niss</cp:lastModifiedBy>
  <cp:revision>2</cp:revision>
  <dcterms:created xsi:type="dcterms:W3CDTF">2025-07-06T18:50:00Z</dcterms:created>
  <dcterms:modified xsi:type="dcterms:W3CDTF">2025-07-06T18:50:00Z</dcterms:modified>
  <cp:category/>
</cp:coreProperties>
</file>